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11C25" w14:textId="77777777"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14:paraId="55A192B4" w14:textId="77777777"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14:paraId="3285E65F" w14:textId="77777777"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</w:t>
      </w:r>
      <w:r w:rsidR="00124D8F">
        <w:rPr>
          <w:rFonts w:ascii="Times New Roman" w:hAnsi="Times New Roman"/>
          <w:b/>
          <w:szCs w:val="24"/>
        </w:rPr>
        <w:t>ФСУ</w:t>
      </w:r>
    </w:p>
    <w:p w14:paraId="55E3A254" w14:textId="77777777"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14:paraId="18D745DD" w14:textId="77777777"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14:paraId="159FDE7E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14:paraId="31274BE2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14:paraId="4B96FB36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7A3025D9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2428F0D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 w14:paraId="7C649439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D320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A4718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47184" w:rsidRPr="00A47184">
              <w:rPr>
                <w:rFonts w:ascii="Times New Roman" w:hAnsi="Times New Roman"/>
                <w:bCs/>
                <w:szCs w:val="24"/>
              </w:rPr>
              <w:t>„БКК 95“ ООД</w:t>
            </w:r>
          </w:p>
        </w:tc>
      </w:tr>
      <w:tr w:rsidR="002A730C" w:rsidRPr="002A730C" w14:paraId="78C8DD66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4791" w14:textId="77777777" w:rsidR="002A730C" w:rsidRPr="00A47184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A4718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47184" w:rsidRPr="00A47184">
              <w:rPr>
                <w:rFonts w:ascii="Times New Roman" w:hAnsi="Times New Roman"/>
                <w:bCs/>
                <w:szCs w:val="24"/>
              </w:rPr>
              <w:t>ул. „Иван Давидков“ № 2</w:t>
            </w:r>
          </w:p>
          <w:p w14:paraId="7BA15F1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E3C168F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4CE2842C" w14:textId="77777777" w:rsidR="00A47184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  <w:r w:rsidR="00A47184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14:paraId="28F5580A" w14:textId="77777777" w:rsidR="002A730C" w:rsidRPr="002A730C" w:rsidRDefault="00A47184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A47184">
              <w:rPr>
                <w:rFonts w:ascii="Times New Roman" w:hAnsi="Times New Roman"/>
                <w:szCs w:val="24"/>
              </w:rPr>
              <w:t>Монтана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673F391E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A4718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A47184" w:rsidRPr="00A47184">
              <w:rPr>
                <w:rFonts w:ascii="Times New Roman" w:hAnsi="Times New Roman"/>
                <w:szCs w:val="24"/>
              </w:rPr>
              <w:t>3400</w:t>
            </w:r>
          </w:p>
          <w:p w14:paraId="7F7F2AA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6B69" w14:textId="77777777" w:rsidR="00A47184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</w:p>
          <w:p w14:paraId="74E98910" w14:textId="77777777" w:rsidR="002A730C" w:rsidRPr="00A47184" w:rsidRDefault="00A47184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A47184">
              <w:rPr>
                <w:rFonts w:ascii="Times New Roman" w:hAnsi="Times New Roman"/>
                <w:szCs w:val="24"/>
              </w:rPr>
              <w:t>България</w:t>
            </w:r>
          </w:p>
        </w:tc>
      </w:tr>
      <w:tr w:rsidR="002A730C" w:rsidRPr="002A730C" w14:paraId="43930CFD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223A4D95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14:paraId="31BF1A9B" w14:textId="77777777"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</w:p>
          <w:p w14:paraId="0B6C7F1C" w14:textId="77777777" w:rsidR="00A47184" w:rsidRPr="002A730C" w:rsidRDefault="00A4718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7C6253">
              <w:rPr>
                <w:rFonts w:ascii="Times New Roman" w:hAnsi="Times New Roman"/>
                <w:bCs/>
                <w:szCs w:val="24"/>
              </w:rPr>
              <w:t>Красимира Крумова Петрова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FDA2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  <w:r w:rsidR="00A4718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A47184" w:rsidRPr="00A47184">
              <w:rPr>
                <w:rFonts w:ascii="Times New Roman" w:hAnsi="Times New Roman"/>
                <w:szCs w:val="24"/>
              </w:rPr>
              <w:t>+359</w:t>
            </w:r>
            <w:r w:rsidR="00A47184">
              <w:rPr>
                <w:rFonts w:ascii="Times New Roman" w:hAnsi="Times New Roman"/>
                <w:szCs w:val="24"/>
              </w:rPr>
              <w:t xml:space="preserve"> </w:t>
            </w:r>
            <w:r w:rsidR="00A47184" w:rsidRPr="007C6253">
              <w:rPr>
                <w:rFonts w:ascii="Times New Roman" w:hAnsi="Times New Roman"/>
                <w:szCs w:val="24"/>
              </w:rPr>
              <w:t>96 391 313</w:t>
            </w:r>
          </w:p>
        </w:tc>
      </w:tr>
      <w:tr w:rsidR="002A730C" w:rsidRPr="002A730C" w14:paraId="3E8D534F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7B661747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</w:p>
          <w:p w14:paraId="1698090A" w14:textId="77777777" w:rsidR="002A730C" w:rsidRPr="002A730C" w:rsidRDefault="00A47184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k.petrova@bcc95.com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7D0D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2A730C" w:rsidRPr="002A730C" w14:paraId="63D027E9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D3A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14:paraId="7CE12187" w14:textId="77777777" w:rsidR="002A730C" w:rsidRPr="002A730C" w:rsidRDefault="00A47184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52528C">
              <w:rPr>
                <w:rFonts w:ascii="Times New Roman" w:hAnsi="Times New Roman"/>
                <w:szCs w:val="24"/>
                <w:u w:val="single"/>
                <w:lang w:val="en-US"/>
              </w:rPr>
              <w:t>www.bcc95.com</w:t>
            </w:r>
          </w:p>
        </w:tc>
      </w:tr>
    </w:tbl>
    <w:p w14:paraId="4397F6D4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7E4ED0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14:paraId="6466AA84" w14:textId="77777777"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 w14:paraId="3E9C4ADD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87CE4" w14:textId="77777777" w:rsidR="002A730C" w:rsidRPr="002A730C" w:rsidRDefault="00A47184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A47184">
              <w:rPr>
                <w:rFonts w:ascii="Times New Roman" w:hAnsi="Times New Roman"/>
                <w:b/>
                <w:szCs w:val="24"/>
              </w:rPr>
              <w:t>Х</w:t>
            </w:r>
            <w:r w:rsidR="002A730C" w:rsidRPr="00A4718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търговско дружество </w:t>
            </w:r>
          </w:p>
          <w:p w14:paraId="47CC291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14:paraId="7E5157A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14:paraId="119BBA7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491F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14:paraId="3C57D97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14:paraId="113E94B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14:paraId="28DB9B8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14:paraId="0BE95CB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14:paraId="12976CF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14:paraId="563C234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14:paraId="5C2376E6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14:paraId="5795304B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14:paraId="116A85D1" w14:textId="77777777" w:rsidR="002A730C" w:rsidRPr="002A730C" w:rsidRDefault="00A47184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A47184">
              <w:rPr>
                <w:rFonts w:ascii="Times New Roman" w:hAnsi="Times New Roman"/>
                <w:b/>
                <w:szCs w:val="24"/>
              </w:rPr>
              <w:t>Х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друго 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="002A730C" w:rsidRPr="002A730C">
              <w:rPr>
                <w:rFonts w:ascii="Times New Roman" w:hAnsi="Times New Roman"/>
                <w:szCs w:val="24"/>
              </w:rPr>
              <w:t>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665FE1">
              <w:rPr>
                <w:rFonts w:ascii="Times New Roman" w:hAnsi="Times New Roman"/>
                <w:szCs w:val="24"/>
              </w:rPr>
              <w:t>Производство на кухненски мебели</w:t>
            </w:r>
          </w:p>
        </w:tc>
      </w:tr>
    </w:tbl>
    <w:p w14:paraId="0CF0D302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14:paraId="0DDBBB9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1B8246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14:paraId="5058BAF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 w14:paraId="467F06C6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56C4" w14:textId="77777777"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14:paraId="3C529085" w14:textId="77777777"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4D574557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3A636" w14:textId="77777777"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14:paraId="627C15A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2A15545B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280BF1C0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6D460FBD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  <w:r w:rsidR="00A47184" w:rsidRPr="00A47184">
              <w:rPr>
                <w:rFonts w:ascii="Times New Roman" w:hAnsi="Times New Roman"/>
                <w:b/>
                <w:szCs w:val="24"/>
              </w:rPr>
              <w:t>Х</w:t>
            </w:r>
          </w:p>
          <w:p w14:paraId="33D6C05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CA9A" w14:textId="77777777"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 w14:paraId="7811A6E7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F51FBCE" w14:textId="77777777"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14:paraId="5735D205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46C6EEE5" w14:textId="77777777"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14:paraId="58C7A24E" w14:textId="77777777"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14:paraId="7DAA5F60" w14:textId="77777777"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14:paraId="0C19EC4D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14:paraId="598AF45A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2CD0B3E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14:paraId="4F352E9A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4649A50F" w14:textId="77777777" w:rsidR="00180B3B" w:rsidRDefault="00A47184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A47184">
              <w:rPr>
                <w:rFonts w:ascii="Times New Roman" w:hAnsi="Times New Roman"/>
                <w:b/>
                <w:szCs w:val="24"/>
              </w:rPr>
              <w:t>Х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14:paraId="124E057F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563592D5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14:paraId="604EC9F9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49A73211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14:paraId="2E38A37F" w14:textId="77777777"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DE51980" w14:textId="77777777"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14:paraId="69101F96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A98A066" w14:textId="77777777"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14:paraId="3C4E39E7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0102C62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14:paraId="278380CC" w14:textId="77777777"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D9BD" w14:textId="77777777"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14:paraId="04DE1A61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7A6B24F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1136DF2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16DB04F" w14:textId="77777777"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 w14:paraId="018F2645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583CF4D0" w14:textId="77777777"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14:paraId="3588A40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5608AF66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263DD19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C9F7404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7C327A37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37879C19" w14:textId="77777777" w:rsidR="00A47184" w:rsidRDefault="00A47184" w:rsidP="00A47184">
            <w:pPr>
              <w:autoSpaceDE w:val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гр. Монтана, 3400,</w:t>
            </w:r>
            <w:r w:rsidRPr="00EB7208">
              <w:rPr>
                <w:rFonts w:ascii="Times New Roman" w:hAnsi="Times New Roman"/>
                <w:b/>
                <w:szCs w:val="24"/>
              </w:rPr>
              <w:t xml:space="preserve"> ул.“Иван Давидков“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14:paraId="687C3855" w14:textId="77777777" w:rsidR="00A47184" w:rsidRDefault="00A47184" w:rsidP="00A47184">
            <w:pPr>
              <w:autoSpaceDE w:val="0"/>
              <w:rPr>
                <w:rFonts w:ascii="Times New Roman" w:hAnsi="Times New Roman"/>
                <w:b/>
                <w:szCs w:val="24"/>
              </w:rPr>
            </w:pPr>
            <w:r w:rsidRPr="00EB7208">
              <w:rPr>
                <w:rFonts w:ascii="Times New Roman" w:hAnsi="Times New Roman"/>
                <w:b/>
                <w:szCs w:val="24"/>
              </w:rPr>
              <w:t>№</w:t>
            </w:r>
            <w:r w:rsidRPr="00EB7208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Pr="00EB7208">
              <w:rPr>
                <w:rFonts w:ascii="Times New Roman" w:hAnsi="Times New Roman"/>
                <w:b/>
                <w:szCs w:val="24"/>
              </w:rPr>
              <w:t xml:space="preserve">2, </w:t>
            </w:r>
          </w:p>
          <w:p w14:paraId="0089F923" w14:textId="77777777" w:rsidR="00A47184" w:rsidRPr="00EB7208" w:rsidRDefault="00A47184" w:rsidP="00A47184">
            <w:pPr>
              <w:autoSpaceDE w:val="0"/>
              <w:rPr>
                <w:rFonts w:ascii="Times New Roman" w:hAnsi="Times New Roman"/>
                <w:b/>
                <w:szCs w:val="24"/>
              </w:rPr>
            </w:pPr>
            <w:r w:rsidRPr="00EB7208">
              <w:rPr>
                <w:rFonts w:ascii="Times New Roman" w:hAnsi="Times New Roman"/>
                <w:b/>
                <w:szCs w:val="24"/>
              </w:rPr>
              <w:t xml:space="preserve">БКК 95 ООД </w:t>
            </w:r>
          </w:p>
          <w:p w14:paraId="4827688A" w14:textId="77777777" w:rsidR="002A730C" w:rsidRPr="002A730C" w:rsidRDefault="00A47184" w:rsidP="00A4718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 B G 3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1 2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522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47763CD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14:paraId="1E08F76C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14:paraId="5908B29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DB91CB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 w14:paraId="75C17031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BBE8B9" w14:textId="77777777" w:rsidR="00ED4556" w:rsidRDefault="002A730C" w:rsidP="00ED4556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</w:p>
          <w:p w14:paraId="22DC023D" w14:textId="77777777" w:rsidR="00ED4556" w:rsidRDefault="00ED4556" w:rsidP="00ED4556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D4E94EE" w14:textId="77777777" w:rsidR="00ED4556" w:rsidRPr="00ED4556" w:rsidRDefault="00ED4556" w:rsidP="00ED4556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ED4556">
              <w:rPr>
                <w:rFonts w:ascii="Times New Roman" w:hAnsi="Times New Roman"/>
                <w:b/>
                <w:bCs/>
                <w:szCs w:val="24"/>
              </w:rPr>
              <w:t>Доставка, монтаж и пускане в експлоатация на роботизирана система за заваряване - 2 броя.</w:t>
            </w:r>
          </w:p>
          <w:p w14:paraId="7AB4663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 w14:paraId="62E820CA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F9F486" w14:textId="77777777"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482681BC" w14:textId="77777777"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  <w:p w14:paraId="084BE6F6" w14:textId="77777777" w:rsidR="00ED4556" w:rsidRPr="00ED4556" w:rsidRDefault="00ED4556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ED4556">
              <w:rPr>
                <w:rFonts w:ascii="Times New Roman" w:hAnsi="Times New Roman"/>
                <w:bCs/>
                <w:szCs w:val="24"/>
              </w:rPr>
              <w:t>42662100–5 – Оборудване за електрическо заваряване</w:t>
            </w:r>
          </w:p>
        </w:tc>
      </w:tr>
      <w:tr w:rsidR="002A730C" w:rsidRPr="002A730C" w14:paraId="5397941B" w14:textId="77777777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D2C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="00A47184">
              <w:rPr>
                <w:rFonts w:ascii="Times New Roman" w:hAnsi="Times New Roman"/>
                <w:b/>
                <w:szCs w:val="24"/>
              </w:rPr>
              <w:t>Х</w:t>
            </w:r>
          </w:p>
          <w:p w14:paraId="4B28FDA0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7E96BB2A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14:paraId="77972481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 w14:paraId="51C772C7" w14:textId="77777777">
              <w:tc>
                <w:tcPr>
                  <w:tcW w:w="3562" w:type="dxa"/>
                </w:tcPr>
                <w:p w14:paraId="7C605894" w14:textId="77777777"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14:paraId="17331F61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14:paraId="1F477839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14:paraId="13DBEE17" w14:textId="77777777"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14:paraId="7749917D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14:paraId="5C5F5DE5" w14:textId="77777777"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14:paraId="51A21333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14:paraId="6B8B21AB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14:paraId="7919BABA" w14:textId="77777777"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6B1D797D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64CA9D6E" w14:textId="77777777"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 w14:paraId="09FBD100" w14:textId="77777777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69E4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14:paraId="2D191D01" w14:textId="77777777" w:rsidR="00ED4556" w:rsidRPr="002A730C" w:rsidRDefault="00ED455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</w:p>
          <w:p w14:paraId="377A8CA6" w14:textId="77777777" w:rsidR="00ED4556" w:rsidRPr="00ED4556" w:rsidRDefault="00ED4556" w:rsidP="00ED4556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ED4556">
              <w:rPr>
                <w:rFonts w:ascii="Times New Roman" w:hAnsi="Times New Roman"/>
                <w:b/>
                <w:bCs/>
                <w:szCs w:val="24"/>
              </w:rPr>
              <w:t>Доставка, монтаж и пускане в експлоатация на роботизирана система за заваряване - 2 броя.</w:t>
            </w:r>
          </w:p>
          <w:p w14:paraId="73729B9C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EC8B1A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14:paraId="4454F305" w14:textId="77777777" w:rsidR="002A730C" w:rsidRPr="002A730C" w:rsidRDefault="002A730C" w:rsidP="00ED455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="00ED4556">
              <w:rPr>
                <w:rFonts w:ascii="Times New Roman" w:hAnsi="Times New Roman"/>
                <w:szCs w:val="24"/>
              </w:rPr>
              <w:t xml:space="preserve">)  </w:t>
            </w:r>
            <w:r w:rsidR="00ED4556" w:rsidRPr="00ED4556">
              <w:rPr>
                <w:rFonts w:ascii="Times New Roman" w:hAnsi="Times New Roman"/>
                <w:b/>
                <w:szCs w:val="24"/>
                <w:lang w:val="en-US"/>
              </w:rPr>
              <w:t xml:space="preserve"> 1 146 400.00 </w:t>
            </w:r>
            <w:r w:rsidR="00ED4556" w:rsidRPr="00ED4556">
              <w:rPr>
                <w:rFonts w:ascii="Times New Roman" w:hAnsi="Times New Roman"/>
                <w:b/>
                <w:szCs w:val="24"/>
              </w:rPr>
              <w:t>лв.</w:t>
            </w:r>
          </w:p>
        </w:tc>
      </w:tr>
    </w:tbl>
    <w:p w14:paraId="1C8D99B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7F4F85A1" w14:textId="77777777"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8C6648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14:paraId="5E0A7BC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 w14:paraId="5D6D9676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90F6" w14:textId="77777777" w:rsidR="00913CEB" w:rsidRDefault="002A730C" w:rsidP="00913CE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Срок за изпълнение</w:t>
            </w:r>
            <w:r w:rsidR="00913CEB">
              <w:rPr>
                <w:rFonts w:ascii="Times New Roman" w:hAnsi="Times New Roman"/>
                <w:szCs w:val="24"/>
              </w:rPr>
              <w:t>:</w:t>
            </w:r>
          </w:p>
          <w:p w14:paraId="55920243" w14:textId="548796BB" w:rsidR="009F6199" w:rsidRPr="00992F46" w:rsidRDefault="00913CEB" w:rsidP="00992F46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471511">
              <w:rPr>
                <w:rFonts w:ascii="Times New Roman" w:hAnsi="Times New Roman"/>
                <w:szCs w:val="24"/>
              </w:rPr>
              <w:t xml:space="preserve">Минимален срок за изпълнение на дейностите по процедурата не по-малък от </w:t>
            </w:r>
            <w:r w:rsidR="00FF1DBD" w:rsidRPr="001C275F">
              <w:rPr>
                <w:rFonts w:ascii="Times New Roman" w:hAnsi="Times New Roman"/>
                <w:b/>
                <w:szCs w:val="24"/>
              </w:rPr>
              <w:t>30 календарни дни от сключване на договор и не по-дълъг от 150 календарни дни от сключване на договор.</w:t>
            </w:r>
          </w:p>
        </w:tc>
      </w:tr>
    </w:tbl>
    <w:p w14:paraId="503209B4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AAB1A4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11AFD9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03804D4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6C20423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14:paraId="2C999654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 w14:paraId="50401202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D448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086497BD" w14:textId="77777777"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61DEF60" w14:textId="77777777" w:rsidR="002A730C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1574F4D1" w14:textId="77777777" w:rsidR="00E45313" w:rsidRPr="00E46BF4" w:rsidRDefault="00E45313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04545B">
              <w:rPr>
                <w:rFonts w:ascii="Times New Roman" w:hAnsi="Times New Roman"/>
                <w:b/>
                <w:bCs/>
                <w:szCs w:val="24"/>
              </w:rPr>
              <w:t>НЕ Е ПРИЛОЖИМО.</w:t>
            </w:r>
          </w:p>
          <w:p w14:paraId="42E0BF9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43227FCF" w14:textId="77777777"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D8E0962" w14:textId="77777777"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14:paraId="6D0ABEA1" w14:textId="77777777"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7AD24A73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C9BE" w14:textId="77777777"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23EB50E5" w14:textId="77777777" w:rsid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158B36FD" w14:textId="77777777" w:rsidR="00ED4556" w:rsidRPr="002A730C" w:rsidRDefault="00ED4556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18C93A90" w14:textId="77777777" w:rsidR="00ED4556" w:rsidRPr="00F47AD2" w:rsidRDefault="00ED4556" w:rsidP="00ED4556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ED4556">
              <w:rPr>
                <w:rFonts w:ascii="Times New Roman" w:hAnsi="Times New Roman"/>
                <w:bCs/>
                <w:szCs w:val="24"/>
              </w:rPr>
              <w:t xml:space="preserve">- Авансово плащане в размер </w:t>
            </w:r>
            <w:r w:rsidRPr="00F47AD2">
              <w:rPr>
                <w:rFonts w:ascii="Times New Roman" w:hAnsi="Times New Roman"/>
                <w:bCs/>
                <w:szCs w:val="24"/>
              </w:rPr>
              <w:t>на 10% от стойността на договора - в 10 (десет)  дневен срок след подписване на договора срещу издаден от Изпълнителя оригинал на фактура за авансовото плащане.</w:t>
            </w:r>
          </w:p>
          <w:p w14:paraId="7AD8780E" w14:textId="77777777" w:rsidR="00ED4556" w:rsidRPr="00ED4556" w:rsidRDefault="00ED4556" w:rsidP="00ED4556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47AD2">
              <w:rPr>
                <w:rFonts w:ascii="Times New Roman" w:hAnsi="Times New Roman"/>
                <w:bCs/>
                <w:szCs w:val="24"/>
              </w:rPr>
              <w:t>- Окончателно плащане в размер на 90%</w:t>
            </w:r>
            <w:r w:rsidRPr="00ED4556">
              <w:rPr>
                <w:rFonts w:ascii="Times New Roman" w:hAnsi="Times New Roman"/>
                <w:bCs/>
                <w:szCs w:val="24"/>
              </w:rPr>
              <w:t xml:space="preserve"> от стойността на договора - в 10 (десет) дневен срок след монтажа и пускането в експлоатация на активите, предмет на договора, и подписване на приемо-предавателен протокол, удостоверяващ и доказването на всички посочени в офертата на Доставчика функционални и технически характеристики на активите, предмет на договора, на база на извършени 72 часови проби, срещу издаден от Изпълнителя оригинал на фактура за окончателното плащане.</w:t>
            </w:r>
          </w:p>
          <w:p w14:paraId="5D82B7C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86A8DC3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1E34" w14:textId="77777777" w:rsidR="00467A43" w:rsidRPr="002E67C6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E67C6">
              <w:rPr>
                <w:i w:val="0"/>
                <w:color w:val="auto"/>
                <w:sz w:val="24"/>
              </w:rPr>
              <w:t xml:space="preserve">ІІІ.1.3) </w:t>
            </w:r>
            <w:r w:rsidR="002E67C6" w:rsidRPr="002E67C6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2E67C6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2E67C6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2E67C6">
              <w:rPr>
                <w:i w:val="0"/>
                <w:color w:val="auto"/>
                <w:sz w:val="24"/>
              </w:rPr>
              <w:t xml:space="preserve">: </w:t>
            </w:r>
            <w:r w:rsidR="00663862" w:rsidRPr="002E67C6">
              <w:rPr>
                <w:b w:val="0"/>
                <w:bCs/>
                <w:color w:val="auto"/>
              </w:rPr>
              <w:t>(</w:t>
            </w:r>
            <w:r w:rsidR="00663862" w:rsidRPr="002E67C6">
              <w:rPr>
                <w:b w:val="0"/>
                <w:iCs/>
                <w:color w:val="auto"/>
              </w:rPr>
              <w:t>когато е приложимо</w:t>
            </w:r>
            <w:r w:rsidR="00663862" w:rsidRPr="002E67C6">
              <w:rPr>
                <w:b w:val="0"/>
                <w:bCs/>
                <w:color w:val="auto"/>
              </w:rPr>
              <w:t>)</w:t>
            </w:r>
          </w:p>
          <w:p w14:paraId="57B6979E" w14:textId="77777777" w:rsidR="00D87659" w:rsidRPr="00E42185" w:rsidRDefault="00E45313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E42185">
              <w:rPr>
                <w:i w:val="0"/>
                <w:color w:val="auto"/>
                <w:sz w:val="24"/>
              </w:rPr>
              <w:t>НЕ Е ПРИЛОЖИМО.</w:t>
            </w:r>
          </w:p>
          <w:p w14:paraId="12E36370" w14:textId="77777777" w:rsidR="00467A43" w:rsidRPr="002E67C6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1AD632AD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D5604" w14:textId="17AA39BA" w:rsidR="002A730C" w:rsidRPr="00E42185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  не </w:t>
            </w:r>
            <w:r w:rsidR="007C76DB">
              <w:rPr>
                <w:rFonts w:ascii="Times New Roman" w:hAnsi="Times New Roman"/>
                <w:b/>
                <w:szCs w:val="24"/>
              </w:rPr>
              <w:t>Х</w:t>
            </w:r>
          </w:p>
          <w:p w14:paraId="6269D209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14:paraId="1EDCE1FC" w14:textId="77777777" w:rsidR="002A730C" w:rsidRPr="002A730C" w:rsidRDefault="002A730C" w:rsidP="00775DC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9F2618E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DE2E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22954C12" w14:textId="77777777"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4940CF4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4EC1D23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 w14:paraId="243463FD" w14:textId="77777777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B7A0C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lastRenderedPageBreak/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14:paraId="46885689" w14:textId="77777777" w:rsidR="00FF1DBD" w:rsidRPr="001C275F" w:rsidRDefault="00FF1DBD" w:rsidP="00FF1DBD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 w:rsidRPr="001C275F">
              <w:rPr>
                <w:color w:val="auto"/>
                <w:sz w:val="23"/>
                <w:szCs w:val="23"/>
              </w:rPr>
              <w:t xml:space="preserve">Кандидат за изпълнител може да бъде всяко българско или чуждестранно физическо или юридическо лице, както и техни обединения </w:t>
            </w:r>
          </w:p>
          <w:p w14:paraId="59762348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 w14:paraId="723CD2E9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AACB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14:paraId="7A60E4F7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696BB8D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262A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5CE8D3ED" w14:textId="77777777"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  <w:r w:rsidRPr="006D1DC4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14:paraId="6B170D8D" w14:textId="77777777" w:rsidR="002A730C" w:rsidRPr="006D1DC4" w:rsidRDefault="002A730C" w:rsidP="00F86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2F13BF">
              <w:rPr>
                <w:rFonts w:ascii="Times New Roman" w:hAnsi="Times New Roman"/>
                <w:szCs w:val="24"/>
              </w:rPr>
              <w:t xml:space="preserve"> 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4</w:t>
            </w:r>
            <w:r w:rsidR="009308FC">
              <w:rPr>
                <w:rFonts w:ascii="Times New Roman" w:hAnsi="Times New Roman"/>
                <w:szCs w:val="24"/>
              </w:rPr>
              <w:t>/</w:t>
            </w:r>
            <w:r w:rsidR="00F8621A" w:rsidRPr="00F8621A">
              <w:rPr>
                <w:rFonts w:ascii="Times New Roman" w:hAnsi="Times New Roman"/>
                <w:szCs w:val="24"/>
              </w:rPr>
              <w:t>11.01.2024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9308FC">
              <w:rPr>
                <w:rFonts w:ascii="Times New Roman" w:hAnsi="Times New Roman"/>
                <w:szCs w:val="24"/>
              </w:rPr>
              <w:t>г.</w:t>
            </w:r>
          </w:p>
          <w:p w14:paraId="6E6FCDFC" w14:textId="77777777" w:rsidR="002A730C" w:rsidRPr="002A730C" w:rsidRDefault="002A730C" w:rsidP="00B9174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  <w:r w:rsidR="00D347DC">
              <w:rPr>
                <w:rFonts w:ascii="Times New Roman" w:hAnsi="Times New Roman"/>
                <w:szCs w:val="24"/>
              </w:rPr>
              <w:t>.</w:t>
            </w:r>
          </w:p>
          <w:p w14:paraId="523E2ED0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 w14:paraId="2BEE8F87" w14:textId="77777777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EFD5" w14:textId="77777777"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>И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>кономическо и финансово</w:t>
            </w:r>
            <w:r w:rsidR="00F8621A" w:rsidRPr="00F8621A">
              <w:rPr>
                <w:rFonts w:ascii="Times New Roman" w:hAnsi="Times New Roman"/>
                <w:b/>
                <w:bCs/>
                <w:szCs w:val="24"/>
              </w:rPr>
              <w:t xml:space="preserve"> състояние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2F13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F8621A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2A730C" w:rsidRPr="002A730C" w14:paraId="44CAA400" w14:textId="77777777" w:rsidTr="0049166D">
        <w:trPr>
          <w:trHeight w:val="1317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7A04FD04" w14:textId="77777777" w:rsidR="002A730C" w:rsidRPr="00F8621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14:paraId="2C6B6D87" w14:textId="77777777"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30559D40" w14:textId="77777777" w:rsidR="002A730C" w:rsidRPr="002A730C" w:rsidRDefault="0049166D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</w:t>
            </w:r>
            <w:r w:rsidRPr="00EC629D">
              <w:rPr>
                <w:rFonts w:ascii="Times New Roman" w:hAnsi="Times New Roman"/>
                <w:b/>
                <w:bCs/>
                <w:szCs w:val="24"/>
              </w:rPr>
              <w:t>Е Е ПРИЛОЖИМО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657B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0F081998" w14:textId="77777777" w:rsidR="002A730C" w:rsidRPr="002A730C" w:rsidRDefault="0049166D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</w:t>
            </w:r>
            <w:r w:rsidRPr="00EC629D">
              <w:rPr>
                <w:rFonts w:ascii="Times New Roman" w:hAnsi="Times New Roman"/>
                <w:b/>
                <w:bCs/>
                <w:szCs w:val="24"/>
              </w:rPr>
              <w:t>Е Е ПРИЛОЖИМО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</w:tr>
      <w:tr w:rsidR="002A730C" w:rsidRPr="002A730C" w14:paraId="4FA68870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26E4A" w14:textId="77777777"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14DE200" w14:textId="77777777"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3E40107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6458D" w:rsidRPr="00A6458D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  <w:p w14:paraId="4D083A04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74C1830E" w14:textId="77777777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42CD1A7D" w14:textId="77777777" w:rsidR="002A730C" w:rsidRPr="00F8621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>
              <w:rPr>
                <w:rFonts w:ascii="Times New Roman" w:hAnsi="Times New Roman"/>
                <w:szCs w:val="24"/>
                <w:lang w:val="en-US"/>
              </w:rPr>
              <w:t>:</w:t>
            </w:r>
          </w:p>
          <w:p w14:paraId="517DF32B" w14:textId="77777777"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67E69694" w14:textId="77777777" w:rsidR="002A730C" w:rsidRPr="002A730C" w:rsidRDefault="0049166D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</w:t>
            </w:r>
            <w:r w:rsidRPr="00EC629D">
              <w:rPr>
                <w:rFonts w:ascii="Times New Roman" w:hAnsi="Times New Roman"/>
                <w:b/>
                <w:bCs/>
                <w:szCs w:val="24"/>
              </w:rPr>
              <w:t>Е Е ПРИЛОЖИМО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A36E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69296982" w14:textId="77777777" w:rsidR="002A730C" w:rsidRPr="002A730C" w:rsidRDefault="0049166D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</w:t>
            </w:r>
            <w:r w:rsidRPr="00EC629D">
              <w:rPr>
                <w:rFonts w:ascii="Times New Roman" w:hAnsi="Times New Roman"/>
                <w:b/>
                <w:bCs/>
                <w:szCs w:val="24"/>
              </w:rPr>
              <w:t>Е Е ПРИЛОЖИМО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</w:tr>
    </w:tbl>
    <w:p w14:paraId="3ECDA054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718C944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39203E0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14:paraId="24F795CA" w14:textId="77777777"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493A2FA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584358F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4358"/>
        <w:gridCol w:w="36"/>
      </w:tblGrid>
      <w:tr w:rsidR="002A730C" w:rsidRPr="002A730C" w14:paraId="0EE98374" w14:textId="77777777">
        <w:trPr>
          <w:gridAfter w:val="1"/>
          <w:wAfter w:w="36" w:type="dxa"/>
        </w:trPr>
        <w:tc>
          <w:tcPr>
            <w:tcW w:w="8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A4CB" w14:textId="77777777"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14:paraId="0896C7E8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14:paraId="1B7FBFB0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73E4D0E5" w14:textId="77777777">
        <w:trPr>
          <w:gridAfter w:val="1"/>
          <w:wAfter w:w="36" w:type="dxa"/>
        </w:trPr>
        <w:tc>
          <w:tcPr>
            <w:tcW w:w="8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BBAE" w14:textId="77777777"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4680C113" w14:textId="77777777"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47BDEF3" w14:textId="77777777"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2F250372" w14:textId="77777777"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3A01E6DC" w14:textId="63C1571B"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</w:t>
            </w:r>
            <w:r w:rsidR="0049166D">
              <w:rPr>
                <w:rFonts w:ascii="Times New Roman" w:hAnsi="Times New Roman"/>
                <w:b/>
                <w:bCs/>
                <w:szCs w:val="24"/>
              </w:rPr>
              <w:t>Х</w:t>
            </w:r>
          </w:p>
          <w:p w14:paraId="76025378" w14:textId="77777777"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524922B8" w14:textId="6FC45EA2" w:rsidR="002A730C" w:rsidRPr="004F1F65" w:rsidRDefault="00FF1DBD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Х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14:paraId="5AC5DE0F" w14:textId="77777777"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4F1F65" w:rsidRPr="002A730C" w14:paraId="5913B79A" w14:textId="77777777" w:rsidTr="004F1F65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14:paraId="2C2ECD2A" w14:textId="77777777" w:rsidR="004F1F65" w:rsidRPr="002A730C" w:rsidRDefault="004F1F65" w:rsidP="004F1F65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1A81945C" w14:textId="77777777" w:rsidR="004F1F65" w:rsidRPr="002A730C" w:rsidRDefault="004F1F65" w:rsidP="004F1F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>
              <w:rPr>
                <w:rFonts w:ascii="Times New Roman" w:hAnsi="Times New Roman"/>
                <w:b/>
                <w:bCs/>
                <w:szCs w:val="24"/>
              </w:rPr>
              <w:t>Предложена цена – П 1</w:t>
            </w:r>
          </w:p>
          <w:p w14:paraId="78254790" w14:textId="77777777" w:rsidR="004F1F65" w:rsidRPr="002A730C" w:rsidRDefault="004F1F65" w:rsidP="004F1F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>
              <w:rPr>
                <w:rFonts w:ascii="Times New Roman" w:hAnsi="Times New Roman"/>
                <w:b/>
                <w:bCs/>
                <w:szCs w:val="24"/>
              </w:rPr>
              <w:t>Срок на доставка – П 2</w:t>
            </w:r>
          </w:p>
          <w:p w14:paraId="49375DB7" w14:textId="77777777" w:rsidR="004F1F65" w:rsidRPr="002A730C" w:rsidRDefault="004F1F65" w:rsidP="004F1F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1FCD" w14:textId="77777777" w:rsidR="004F1F65" w:rsidRPr="002A730C" w:rsidRDefault="004F1F65" w:rsidP="004F1F65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34B7F203" w14:textId="77777777" w:rsidR="004F1F65" w:rsidRPr="001C275F" w:rsidRDefault="004F1F65" w:rsidP="004F1F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C275F">
              <w:rPr>
                <w:rFonts w:ascii="Times New Roman" w:hAnsi="Times New Roman"/>
                <w:b/>
                <w:bCs/>
                <w:szCs w:val="24"/>
              </w:rPr>
              <w:t>30% (0,30)</w:t>
            </w:r>
          </w:p>
          <w:p w14:paraId="0FCC1E5B" w14:textId="77777777" w:rsidR="004F1F65" w:rsidRPr="001C275F" w:rsidRDefault="004F1F65" w:rsidP="004F1F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C275F">
              <w:rPr>
                <w:rFonts w:ascii="Times New Roman" w:hAnsi="Times New Roman"/>
                <w:b/>
                <w:bCs/>
                <w:szCs w:val="24"/>
              </w:rPr>
              <w:t>70% (0,70)</w:t>
            </w:r>
          </w:p>
          <w:p w14:paraId="24B5448E" w14:textId="77777777" w:rsidR="004F1F65" w:rsidRPr="002A730C" w:rsidRDefault="004F1F65" w:rsidP="004F1F6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 w14:paraId="767FDE0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6" w:type="dxa"/>
          <w:trHeight w:val="300"/>
        </w:trPr>
        <w:tc>
          <w:tcPr>
            <w:tcW w:w="8866" w:type="dxa"/>
            <w:gridSpan w:val="2"/>
          </w:tcPr>
          <w:p w14:paraId="64777BBD" w14:textId="77777777"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56D2F7F9" w14:textId="77777777"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14:paraId="227592D4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38E923B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F8C9249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2ED4E4D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14:paraId="093FC6FD" w14:textId="77777777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02A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.1) 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Номер на </w:t>
            </w:r>
            <w:r w:rsidR="00CB13FE" w:rsidRPr="00CB13FE">
              <w:rPr>
                <w:rFonts w:ascii="Times New Roman" w:hAnsi="Times New Roman"/>
                <w:b/>
                <w:bCs/>
                <w:szCs w:val="24"/>
              </w:rPr>
              <w:t>административния договор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 за предоставяне на безвъзмездна финансова помощ</w:t>
            </w:r>
          </w:p>
          <w:p w14:paraId="3CDE350E" w14:textId="77777777" w:rsidR="002A730C" w:rsidRDefault="00D82C78" w:rsidP="00EE425E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913CEB">
              <w:rPr>
                <w:rFonts w:ascii="Times New Roman" w:hAnsi="Times New Roman"/>
                <w:szCs w:val="24"/>
                <w:lang w:val="en-US"/>
              </w:rPr>
              <w:t>BG16RFPR001-1.003-0586-C01 (</w:t>
            </w:r>
            <w:r w:rsidRPr="00913CEB">
              <w:rPr>
                <w:rStyle w:val="filled-value"/>
                <w:rFonts w:ascii="Times New Roman" w:hAnsi="Times New Roman"/>
              </w:rPr>
              <w:t>23.12.2025</w:t>
            </w:r>
            <w:r w:rsidRPr="00913CEB">
              <w:rPr>
                <w:rFonts w:ascii="Times New Roman" w:hAnsi="Times New Roman"/>
                <w:szCs w:val="24"/>
              </w:rPr>
              <w:t>г.</w:t>
            </w:r>
            <w:r w:rsidRPr="00913CEB">
              <w:rPr>
                <w:rFonts w:ascii="Times New Roman" w:hAnsi="Times New Roman"/>
                <w:szCs w:val="24"/>
                <w:lang w:val="en-US"/>
              </w:rPr>
              <w:t>).</w:t>
            </w:r>
          </w:p>
          <w:p w14:paraId="33A62E02" w14:textId="77777777" w:rsidR="00D82C78" w:rsidRPr="002A730C" w:rsidRDefault="00D82C78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E9B90BF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9D97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14:paraId="14C7A737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A66981C" w14:textId="662DE602"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bookmarkStart w:id="0" w:name="_GoBack"/>
            <w:r w:rsidR="00FF1DBD" w:rsidRPr="001C275F">
              <w:rPr>
                <w:rFonts w:ascii="Times New Roman" w:hAnsi="Times New Roman"/>
                <w:szCs w:val="24"/>
              </w:rPr>
              <w:t>15</w:t>
            </w:r>
            <w:bookmarkEnd w:id="0"/>
            <w:r w:rsidR="00D82C78">
              <w:rPr>
                <w:rFonts w:ascii="Times New Roman" w:hAnsi="Times New Roman"/>
                <w:szCs w:val="24"/>
              </w:rPr>
              <w:t>/05/2025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14:paraId="5CE64DAD" w14:textId="77777777"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0A3EC815" w14:textId="77777777"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14:paraId="258E8620" w14:textId="77777777"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</w:t>
            </w:r>
            <w:r w:rsidR="00A870DC" w:rsidRPr="00A870DC">
              <w:rPr>
                <w:rFonts w:ascii="Times New Roman" w:hAnsi="Times New Roman"/>
                <w:b/>
                <w:bCs/>
                <w:szCs w:val="24"/>
              </w:rPr>
              <w:t xml:space="preserve">Информационната система за управление и наблюдение на средствата от ЕФСУ (ИСУН)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76483F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hyperlink r:id="rId8" w:history="1">
              <w:r w:rsidR="0076483F" w:rsidRPr="00F4014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76483F">
              <w:rPr>
                <w:rFonts w:ascii="Times New Roman" w:hAnsi="Times New Roman"/>
                <w:bCs/>
                <w:i/>
                <w:szCs w:val="24"/>
                <w:lang w:val="en-US"/>
              </w:rPr>
              <w:t xml:space="preserve">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14:paraId="67BC51D0" w14:textId="77777777"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736D1E2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D6B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1495F077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66CFA618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E9DF8" w14:textId="77777777"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4A9F2F40" w14:textId="77777777"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9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14:paraId="57E48357" w14:textId="77777777"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748F7951" w14:textId="77777777"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>
              <w:rPr>
                <w:rFonts w:ascii="Times New Roman" w:hAnsi="Times New Roman"/>
                <w:szCs w:val="24"/>
              </w:rPr>
              <w:t xml:space="preserve">. </w:t>
            </w:r>
            <w:hyperlink r:id="rId10" w:history="1">
              <w:r w:rsidR="00D82C78" w:rsidRPr="003A435E">
                <w:rPr>
                  <w:rStyle w:val="Hyperlink"/>
                  <w:rFonts w:ascii="Times New Roman" w:hAnsi="Times New Roman"/>
                  <w:szCs w:val="24"/>
                  <w:lang w:val="en-US"/>
                </w:rPr>
                <w:t>www.bcc95.com</w:t>
              </w:r>
            </w:hyperlink>
            <w:r w:rsidR="00D82C78">
              <w:rPr>
                <w:rStyle w:val="Hyperlink"/>
                <w:rFonts w:ascii="Times New Roman" w:hAnsi="Times New Roman"/>
                <w:szCs w:val="24"/>
              </w:rPr>
              <w:t xml:space="preserve"> 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3F2E1B07" w14:textId="77777777"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66F6326E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DCA8" w14:textId="77777777"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5D4EF20" w14:textId="77777777" w:rsidR="00483EC1" w:rsidRPr="00D82C78" w:rsidRDefault="002A730C" w:rsidP="00D82C78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14:paraId="14E66D27" w14:textId="77777777" w:rsidR="00483EC1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="00D82C78">
              <w:rPr>
                <w:rFonts w:ascii="Times New Roman" w:hAnsi="Times New Roman"/>
                <w:szCs w:val="24"/>
                <w:lang w:val="en-US"/>
              </w:rPr>
              <w:t>2 (</w:t>
            </w:r>
            <w:r w:rsidR="00D82C78">
              <w:rPr>
                <w:rFonts w:ascii="Times New Roman" w:hAnsi="Times New Roman"/>
                <w:szCs w:val="24"/>
              </w:rPr>
              <w:t>два</w:t>
            </w:r>
            <w:r w:rsidR="00D82C78">
              <w:rPr>
                <w:rFonts w:ascii="Times New Roman" w:hAnsi="Times New Roman"/>
                <w:szCs w:val="24"/>
                <w:lang w:val="en-US"/>
              </w:rPr>
              <w:t>)</w:t>
            </w:r>
            <w:r w:rsidR="00D82C78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D82C78" w:rsidRPr="00526879">
              <w:rPr>
                <w:rFonts w:ascii="Times New Roman" w:hAnsi="Times New Roman"/>
                <w:szCs w:val="24"/>
              </w:rPr>
              <w:t>от крайния срок за получаване на оферти</w:t>
            </w:r>
            <w:r w:rsidR="00D82C78">
              <w:rPr>
                <w:rFonts w:ascii="Times New Roman" w:hAnsi="Times New Roman"/>
                <w:i/>
                <w:szCs w:val="24"/>
              </w:rPr>
              <w:t>.</w:t>
            </w:r>
          </w:p>
        </w:tc>
      </w:tr>
    </w:tbl>
    <w:p w14:paraId="0DF987D2" w14:textId="77777777" w:rsidR="005773E2" w:rsidRPr="00A870D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38DC3F4F" w14:textId="77777777"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7475802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5AC1684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48CB249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14:paraId="3448A8A7" w14:textId="77777777"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14:paraId="627ACDAE" w14:textId="77777777"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870DC" w:rsidRPr="00A870DC">
        <w:rPr>
          <w:rFonts w:ascii="Times New Roman" w:hAnsi="Times New Roman"/>
          <w:bCs/>
          <w:szCs w:val="24"/>
        </w:rPr>
        <w:t>4/11.01.2024</w:t>
      </w:r>
      <w:r w:rsidR="00A00AED" w:rsidRPr="00A870DC">
        <w:rPr>
          <w:rFonts w:ascii="Times New Roman" w:hAnsi="Times New Roman"/>
          <w:bCs/>
          <w:szCs w:val="24"/>
        </w:rPr>
        <w:t xml:space="preserve"> г.)</w:t>
      </w:r>
      <w:r w:rsidR="00AA181C" w:rsidRPr="002A730C">
        <w:rPr>
          <w:rFonts w:ascii="Times New Roman" w:hAnsi="Times New Roman"/>
          <w:szCs w:val="24"/>
        </w:rPr>
        <w:t>;</w:t>
      </w:r>
    </w:p>
    <w:p w14:paraId="1C318333" w14:textId="77777777" w:rsidR="003D6D08" w:rsidRPr="002A730C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3D6D08">
        <w:rPr>
          <w:rFonts w:ascii="Times New Roman" w:hAnsi="Times New Roman"/>
          <w:szCs w:val="24"/>
        </w:rPr>
        <w:t xml:space="preserve"> 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</w:p>
    <w:p w14:paraId="32830016" w14:textId="77777777"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66A72D8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14:paraId="368B40BB" w14:textId="77777777" w:rsidR="00785E1A" w:rsidRPr="00526879" w:rsidRDefault="00785E1A" w:rsidP="00785E1A">
      <w:pPr>
        <w:autoSpaceDE w:val="0"/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НЕ Е ПРИЛОЖИМО</w:t>
      </w:r>
    </w:p>
    <w:p w14:paraId="173F1CD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6B42A5A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14:paraId="76D98B99" w14:textId="77777777" w:rsidR="00785E1A" w:rsidRPr="00526879" w:rsidRDefault="00785E1A" w:rsidP="00785E1A">
      <w:pPr>
        <w:autoSpaceDE w:val="0"/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НЕ Е ПРИЛОЖИМО</w:t>
      </w:r>
    </w:p>
    <w:p w14:paraId="12CD52B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69EAD9C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14:paraId="71B1499C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14:paraId="3961C6DB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lastRenderedPageBreak/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14:paraId="771689A9" w14:textId="77777777"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14:paraId="36AC0AE3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</w:p>
    <w:p w14:paraId="012A6EED" w14:textId="77777777"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а) ..................................;</w:t>
      </w:r>
    </w:p>
    <w:p w14:paraId="53EE2003" w14:textId="77777777"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б) ...................................;</w:t>
      </w:r>
    </w:p>
    <w:p w14:paraId="714EE97B" w14:textId="77777777"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в) ....</w:t>
      </w:r>
      <w:r w:rsidR="006F780D">
        <w:rPr>
          <w:rFonts w:ascii="Times New Roman" w:hAnsi="Times New Roman"/>
          <w:szCs w:val="24"/>
        </w:rPr>
        <w:t>...............................</w:t>
      </w:r>
      <w:r w:rsidR="006F780D" w:rsidRPr="00B07018">
        <w:rPr>
          <w:rFonts w:ascii="Times New Roman" w:hAnsi="Times New Roman"/>
          <w:szCs w:val="24"/>
        </w:rPr>
        <w:t>.</w:t>
      </w:r>
    </w:p>
    <w:p w14:paraId="7B60098B" w14:textId="77777777"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14:paraId="2E5B0F0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765D8C23" w14:textId="77777777"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14:paraId="7DD604CF" w14:textId="77777777"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6838132" w14:textId="77777777" w:rsidR="00A870DC" w:rsidRDefault="00495D41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До </w:t>
      </w:r>
      <w:r w:rsidR="00630173" w:rsidRPr="00A870DC">
        <w:rPr>
          <w:rFonts w:ascii="Times New Roman" w:hAnsi="Times New Roman"/>
        </w:rPr>
        <w:t>4</w:t>
      </w:r>
      <w:r w:rsidRPr="00A870DC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A870DC" w:rsidRPr="00A870DC">
        <w:rPr>
          <w:rFonts w:ascii="Times New Roman" w:hAnsi="Times New Roman"/>
        </w:rPr>
        <w:t>заинтересованите лица</w:t>
      </w:r>
      <w:r w:rsidRPr="00A870DC">
        <w:rPr>
          <w:rFonts w:ascii="Times New Roman" w:hAnsi="Times New Roman"/>
        </w:rPr>
        <w:t xml:space="preserve"> могат да поискат писмено от </w:t>
      </w:r>
      <w:r w:rsidR="00A870DC" w:rsidRPr="00A870DC">
        <w:rPr>
          <w:rFonts w:ascii="Times New Roman" w:hAnsi="Times New Roman"/>
        </w:rPr>
        <w:t>бенефициента разяснения по публичната покана</w:t>
      </w:r>
      <w:r w:rsidRPr="00A870DC">
        <w:rPr>
          <w:rFonts w:ascii="Times New Roman" w:hAnsi="Times New Roman"/>
        </w:rPr>
        <w:t xml:space="preserve">. </w:t>
      </w:r>
    </w:p>
    <w:p w14:paraId="4E0028B7" w14:textId="77777777" w:rsidR="00630173" w:rsidRDefault="00630173" w:rsidP="008D0D5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Разясненията се </w:t>
      </w:r>
      <w:r w:rsidR="00A00AED" w:rsidRPr="00A870DC">
        <w:rPr>
          <w:rFonts w:ascii="Times New Roman" w:hAnsi="Times New Roman"/>
        </w:rPr>
        <w:t xml:space="preserve">публикуват в </w:t>
      </w:r>
      <w:r w:rsidR="00A870DC" w:rsidRPr="00A870DC">
        <w:rPr>
          <w:rFonts w:ascii="Times New Roman" w:hAnsi="Times New Roman"/>
        </w:rPr>
        <w:t>ИСУН в 3-дневен срок от датата на постъпване на искането</w:t>
      </w:r>
      <w:r w:rsidR="00A00AED" w:rsidRPr="00A870DC">
        <w:rPr>
          <w:rFonts w:ascii="Times New Roman" w:hAnsi="Times New Roman"/>
        </w:rPr>
        <w:t>.</w:t>
      </w:r>
    </w:p>
    <w:p w14:paraId="7726CE3E" w14:textId="77777777" w:rsidR="00120B27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120B27">
        <w:rPr>
          <w:rFonts w:ascii="Times New Roman" w:hAnsi="Times New Roman"/>
        </w:rPr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26C31198" w14:textId="77777777" w:rsidR="00B602FA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Бенефициентът писмено уведомява кандидатите за липсващи документи или за констатираните нередовности,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14:paraId="2486AB71" w14:textId="77777777" w:rsidR="00B602FA" w:rsidRPr="00A870DC" w:rsidRDefault="00B602FA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Кореспонденцията между бенефициента и кандидатите във връзка с процедурата се осъществява чрез ИСУН.</w:t>
      </w:r>
    </w:p>
    <w:p w14:paraId="5D6BE2DE" w14:textId="77777777"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EEB502B" w14:textId="77777777"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879F6" w14:textId="77777777" w:rsidR="00452EB9" w:rsidRDefault="00452EB9">
      <w:r>
        <w:separator/>
      </w:r>
    </w:p>
  </w:endnote>
  <w:endnote w:type="continuationSeparator" w:id="0">
    <w:p w14:paraId="1B18668B" w14:textId="77777777" w:rsidR="00452EB9" w:rsidRDefault="00452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4A818" w14:textId="77777777"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515910" w14:textId="77777777"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77507" w14:textId="77777777" w:rsidR="00E61A6E" w:rsidRDefault="004D1754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275F">
      <w:rPr>
        <w:rStyle w:val="PageNumber"/>
        <w:noProof/>
      </w:rPr>
      <w:t>3</w:t>
    </w:r>
    <w:r>
      <w:rPr>
        <w:rStyle w:val="PageNumber"/>
      </w:rPr>
      <w:fldChar w:fldCharType="end"/>
    </w:r>
  </w:p>
  <w:p w14:paraId="4B214DE8" w14:textId="77777777" w:rsidR="00E61A6E" w:rsidRDefault="00E61A6E" w:rsidP="00A66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D9C21" w14:textId="77777777" w:rsidR="00452EB9" w:rsidRDefault="00452EB9">
      <w:r>
        <w:separator/>
      </w:r>
    </w:p>
  </w:footnote>
  <w:footnote w:type="continuationSeparator" w:id="0">
    <w:p w14:paraId="0ABBF5E7" w14:textId="77777777" w:rsidR="00452EB9" w:rsidRDefault="00452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5A7F8" w14:textId="77777777"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E9BA9F" w14:textId="77777777"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EE079" w14:textId="77777777" w:rsidR="00E61A6E" w:rsidRDefault="004D175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275F">
      <w:rPr>
        <w:rStyle w:val="PageNumber"/>
        <w:noProof/>
      </w:rPr>
      <w:t>3</w:t>
    </w:r>
    <w:r>
      <w:rPr>
        <w:rStyle w:val="PageNumber"/>
      </w:rPr>
      <w:fldChar w:fldCharType="end"/>
    </w:r>
  </w:p>
  <w:p w14:paraId="63E63DE6" w14:textId="77777777" w:rsidR="00E61A6E" w:rsidRDefault="00E61A6E">
    <w:pPr>
      <w:pStyle w:val="Header"/>
      <w:rPr>
        <w:lang w:val="en-US"/>
      </w:rPr>
    </w:pPr>
  </w:p>
  <w:p w14:paraId="12E18663" w14:textId="77777777" w:rsidR="00E61A6E" w:rsidRDefault="00E61A6E">
    <w:pPr>
      <w:pStyle w:val="Header"/>
      <w:rPr>
        <w:lang w:val="en-US"/>
      </w:rPr>
    </w:pPr>
  </w:p>
  <w:p w14:paraId="70ED31AB" w14:textId="77777777"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364897" w14:paraId="04C33CAB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36E98" w14:paraId="66D41A3F" w14:textId="77777777" w:rsidTr="00F9285A">
            <w:tc>
              <w:tcPr>
                <w:tcW w:w="4531" w:type="dxa"/>
                <w:shd w:val="clear" w:color="auto" w:fill="auto"/>
                <w:vAlign w:val="center"/>
              </w:tcPr>
              <w:p w14:paraId="12FB6FFF" w14:textId="77777777" w:rsidR="00836E98" w:rsidRDefault="00836E98" w:rsidP="00836E98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61511237" wp14:editId="7E34A5DD">
                      <wp:extent cx="2288648" cy="480081"/>
                      <wp:effectExtent l="0" t="0" r="0" b="0"/>
                      <wp:docPr id="59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G Съфинансирано от Европейския съюз_POS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03075" cy="52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53044B93" w14:textId="77777777" w:rsidR="00836E98" w:rsidRDefault="00836E98" w:rsidP="00836E98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44CBFFFA" wp14:editId="6127FADA">
                      <wp:extent cx="2306779" cy="638354"/>
                      <wp:effectExtent l="0" t="0" r="0" b="9525"/>
                      <wp:docPr id="60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_pkip_BG_horizontal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0801" cy="667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1FFC68A" w14:textId="77777777" w:rsidR="00364897" w:rsidRDefault="00364897" w:rsidP="0036489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7C708C4C" w14:textId="77777777" w:rsidR="00364897" w:rsidRDefault="00364897" w:rsidP="00364897">
          <w:pPr>
            <w:widowControl w:val="0"/>
            <w:spacing w:before="100" w:after="100"/>
            <w:jc w:val="right"/>
          </w:pPr>
        </w:p>
      </w:tc>
    </w:tr>
  </w:tbl>
  <w:p w14:paraId="50FB25BE" w14:textId="77777777" w:rsidR="00C859E9" w:rsidRPr="00364897" w:rsidRDefault="00C859E9" w:rsidP="003648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93BBE"/>
    <w:rsid w:val="000969DD"/>
    <w:rsid w:val="000A7EF1"/>
    <w:rsid w:val="000B520D"/>
    <w:rsid w:val="000B5362"/>
    <w:rsid w:val="000C04E2"/>
    <w:rsid w:val="000D2F4E"/>
    <w:rsid w:val="000E377E"/>
    <w:rsid w:val="000E3B0B"/>
    <w:rsid w:val="00104D7B"/>
    <w:rsid w:val="001109DE"/>
    <w:rsid w:val="00117922"/>
    <w:rsid w:val="00120B27"/>
    <w:rsid w:val="00121BF7"/>
    <w:rsid w:val="00121C8E"/>
    <w:rsid w:val="00124D8F"/>
    <w:rsid w:val="001253B4"/>
    <w:rsid w:val="00137360"/>
    <w:rsid w:val="00137D08"/>
    <w:rsid w:val="00137EB3"/>
    <w:rsid w:val="00142F1E"/>
    <w:rsid w:val="00145D0D"/>
    <w:rsid w:val="0014781B"/>
    <w:rsid w:val="00166F40"/>
    <w:rsid w:val="00180B3B"/>
    <w:rsid w:val="00190D71"/>
    <w:rsid w:val="001C275F"/>
    <w:rsid w:val="001D5C7B"/>
    <w:rsid w:val="001D7CF0"/>
    <w:rsid w:val="001E1995"/>
    <w:rsid w:val="001E276A"/>
    <w:rsid w:val="001E2B97"/>
    <w:rsid w:val="001F3739"/>
    <w:rsid w:val="001F3764"/>
    <w:rsid w:val="002267AE"/>
    <w:rsid w:val="00240821"/>
    <w:rsid w:val="00241A45"/>
    <w:rsid w:val="002453EA"/>
    <w:rsid w:val="00250578"/>
    <w:rsid w:val="00257D2C"/>
    <w:rsid w:val="0027017A"/>
    <w:rsid w:val="00286834"/>
    <w:rsid w:val="00291D79"/>
    <w:rsid w:val="002A730C"/>
    <w:rsid w:val="002D3611"/>
    <w:rsid w:val="002D5BC3"/>
    <w:rsid w:val="002E3247"/>
    <w:rsid w:val="002E67C6"/>
    <w:rsid w:val="002F13BF"/>
    <w:rsid w:val="002F2BFB"/>
    <w:rsid w:val="002F478D"/>
    <w:rsid w:val="00307501"/>
    <w:rsid w:val="00322694"/>
    <w:rsid w:val="00324A19"/>
    <w:rsid w:val="00327877"/>
    <w:rsid w:val="00340C6C"/>
    <w:rsid w:val="00341BD6"/>
    <w:rsid w:val="00342431"/>
    <w:rsid w:val="0035315A"/>
    <w:rsid w:val="00360B80"/>
    <w:rsid w:val="00364897"/>
    <w:rsid w:val="00376F3B"/>
    <w:rsid w:val="00380C9F"/>
    <w:rsid w:val="0038346E"/>
    <w:rsid w:val="00390887"/>
    <w:rsid w:val="00391D02"/>
    <w:rsid w:val="003B0D2F"/>
    <w:rsid w:val="003B4CE0"/>
    <w:rsid w:val="003C50B4"/>
    <w:rsid w:val="003C5D53"/>
    <w:rsid w:val="003D6D08"/>
    <w:rsid w:val="003E08D8"/>
    <w:rsid w:val="003E346E"/>
    <w:rsid w:val="003F6B50"/>
    <w:rsid w:val="00415197"/>
    <w:rsid w:val="004233A2"/>
    <w:rsid w:val="004249B2"/>
    <w:rsid w:val="00427A9D"/>
    <w:rsid w:val="0043535D"/>
    <w:rsid w:val="00452EB9"/>
    <w:rsid w:val="0046265B"/>
    <w:rsid w:val="00467A43"/>
    <w:rsid w:val="004838EB"/>
    <w:rsid w:val="00483EC1"/>
    <w:rsid w:val="004873AC"/>
    <w:rsid w:val="0049166D"/>
    <w:rsid w:val="00493CF0"/>
    <w:rsid w:val="0049571C"/>
    <w:rsid w:val="00495D41"/>
    <w:rsid w:val="004A2DB1"/>
    <w:rsid w:val="004A6B70"/>
    <w:rsid w:val="004B05C0"/>
    <w:rsid w:val="004B0AA7"/>
    <w:rsid w:val="004B7B0F"/>
    <w:rsid w:val="004C164A"/>
    <w:rsid w:val="004C41E5"/>
    <w:rsid w:val="004D1754"/>
    <w:rsid w:val="004D7DA4"/>
    <w:rsid w:val="004F1F65"/>
    <w:rsid w:val="0050024D"/>
    <w:rsid w:val="00505CF8"/>
    <w:rsid w:val="005179C0"/>
    <w:rsid w:val="00522243"/>
    <w:rsid w:val="00523183"/>
    <w:rsid w:val="005258B3"/>
    <w:rsid w:val="00536EFD"/>
    <w:rsid w:val="00541069"/>
    <w:rsid w:val="00551A37"/>
    <w:rsid w:val="00552AB7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082F"/>
    <w:rsid w:val="005F3454"/>
    <w:rsid w:val="00611830"/>
    <w:rsid w:val="00612493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A4F79"/>
    <w:rsid w:val="006A61DF"/>
    <w:rsid w:val="006A7941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0498"/>
    <w:rsid w:val="00703B83"/>
    <w:rsid w:val="00704D95"/>
    <w:rsid w:val="007113F0"/>
    <w:rsid w:val="00715C69"/>
    <w:rsid w:val="00722424"/>
    <w:rsid w:val="007256D9"/>
    <w:rsid w:val="00734C22"/>
    <w:rsid w:val="0073763B"/>
    <w:rsid w:val="0074430C"/>
    <w:rsid w:val="007461E2"/>
    <w:rsid w:val="0076483F"/>
    <w:rsid w:val="00771641"/>
    <w:rsid w:val="00775BB8"/>
    <w:rsid w:val="00775DC9"/>
    <w:rsid w:val="00781B64"/>
    <w:rsid w:val="00783126"/>
    <w:rsid w:val="00785E1A"/>
    <w:rsid w:val="007A134D"/>
    <w:rsid w:val="007A5134"/>
    <w:rsid w:val="007A6A55"/>
    <w:rsid w:val="007C2389"/>
    <w:rsid w:val="007C56D6"/>
    <w:rsid w:val="007C76DB"/>
    <w:rsid w:val="007D1BBF"/>
    <w:rsid w:val="007D4047"/>
    <w:rsid w:val="007E1D2D"/>
    <w:rsid w:val="007E395E"/>
    <w:rsid w:val="007F66D0"/>
    <w:rsid w:val="00820BCA"/>
    <w:rsid w:val="00827F72"/>
    <w:rsid w:val="00834ABF"/>
    <w:rsid w:val="00836E98"/>
    <w:rsid w:val="00847EBA"/>
    <w:rsid w:val="008557B4"/>
    <w:rsid w:val="00866128"/>
    <w:rsid w:val="00871390"/>
    <w:rsid w:val="008716E6"/>
    <w:rsid w:val="00872F24"/>
    <w:rsid w:val="00883BE8"/>
    <w:rsid w:val="008A589A"/>
    <w:rsid w:val="008B56D5"/>
    <w:rsid w:val="008D5361"/>
    <w:rsid w:val="00913CEB"/>
    <w:rsid w:val="00925A3C"/>
    <w:rsid w:val="009308FC"/>
    <w:rsid w:val="00950A03"/>
    <w:rsid w:val="0095543F"/>
    <w:rsid w:val="00961002"/>
    <w:rsid w:val="009909F5"/>
    <w:rsid w:val="00992F46"/>
    <w:rsid w:val="009976D9"/>
    <w:rsid w:val="009A72E2"/>
    <w:rsid w:val="009B7FD6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47184"/>
    <w:rsid w:val="00A50A4C"/>
    <w:rsid w:val="00A50B9B"/>
    <w:rsid w:val="00A5271E"/>
    <w:rsid w:val="00A6458D"/>
    <w:rsid w:val="00A65779"/>
    <w:rsid w:val="00A66969"/>
    <w:rsid w:val="00A737C7"/>
    <w:rsid w:val="00A76301"/>
    <w:rsid w:val="00A77B89"/>
    <w:rsid w:val="00A81600"/>
    <w:rsid w:val="00A870DC"/>
    <w:rsid w:val="00A91DC4"/>
    <w:rsid w:val="00A96076"/>
    <w:rsid w:val="00AA181C"/>
    <w:rsid w:val="00AA3D89"/>
    <w:rsid w:val="00AB15D2"/>
    <w:rsid w:val="00AC0C3E"/>
    <w:rsid w:val="00AC1AC8"/>
    <w:rsid w:val="00AC2ABE"/>
    <w:rsid w:val="00AC3243"/>
    <w:rsid w:val="00AC4C88"/>
    <w:rsid w:val="00AF1171"/>
    <w:rsid w:val="00B07018"/>
    <w:rsid w:val="00B13FAF"/>
    <w:rsid w:val="00B233B6"/>
    <w:rsid w:val="00B273C2"/>
    <w:rsid w:val="00B44C83"/>
    <w:rsid w:val="00B53DD5"/>
    <w:rsid w:val="00B602FA"/>
    <w:rsid w:val="00B7075D"/>
    <w:rsid w:val="00B72B96"/>
    <w:rsid w:val="00B7644F"/>
    <w:rsid w:val="00B835F7"/>
    <w:rsid w:val="00B91747"/>
    <w:rsid w:val="00B917EB"/>
    <w:rsid w:val="00BA538B"/>
    <w:rsid w:val="00BB16ED"/>
    <w:rsid w:val="00BB1E0C"/>
    <w:rsid w:val="00BB2232"/>
    <w:rsid w:val="00BB2B55"/>
    <w:rsid w:val="00BB34B2"/>
    <w:rsid w:val="00BB5DC0"/>
    <w:rsid w:val="00BC0CD3"/>
    <w:rsid w:val="00BC1ED9"/>
    <w:rsid w:val="00BC3D3D"/>
    <w:rsid w:val="00BC4D35"/>
    <w:rsid w:val="00BF1C41"/>
    <w:rsid w:val="00C005D9"/>
    <w:rsid w:val="00C04E3D"/>
    <w:rsid w:val="00C05C59"/>
    <w:rsid w:val="00C33516"/>
    <w:rsid w:val="00C466A4"/>
    <w:rsid w:val="00C5137B"/>
    <w:rsid w:val="00C519B0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3FE"/>
    <w:rsid w:val="00CB166B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2C78"/>
    <w:rsid w:val="00D87659"/>
    <w:rsid w:val="00DD2577"/>
    <w:rsid w:val="00DD485F"/>
    <w:rsid w:val="00DD7702"/>
    <w:rsid w:val="00DD7DF6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185"/>
    <w:rsid w:val="00E4250B"/>
    <w:rsid w:val="00E45313"/>
    <w:rsid w:val="00E46BF4"/>
    <w:rsid w:val="00E51102"/>
    <w:rsid w:val="00E54086"/>
    <w:rsid w:val="00E5706C"/>
    <w:rsid w:val="00E6021E"/>
    <w:rsid w:val="00E60755"/>
    <w:rsid w:val="00E61A6E"/>
    <w:rsid w:val="00E649B0"/>
    <w:rsid w:val="00E704BA"/>
    <w:rsid w:val="00E82084"/>
    <w:rsid w:val="00E86909"/>
    <w:rsid w:val="00E93C06"/>
    <w:rsid w:val="00EA5C82"/>
    <w:rsid w:val="00EC3A86"/>
    <w:rsid w:val="00ED42B2"/>
    <w:rsid w:val="00ED4556"/>
    <w:rsid w:val="00ED7D08"/>
    <w:rsid w:val="00EE425E"/>
    <w:rsid w:val="00EE5C51"/>
    <w:rsid w:val="00F12AFD"/>
    <w:rsid w:val="00F14429"/>
    <w:rsid w:val="00F16281"/>
    <w:rsid w:val="00F16A65"/>
    <w:rsid w:val="00F2367C"/>
    <w:rsid w:val="00F3091A"/>
    <w:rsid w:val="00F34E30"/>
    <w:rsid w:val="00F439CD"/>
    <w:rsid w:val="00F47AD2"/>
    <w:rsid w:val="00F52DA7"/>
    <w:rsid w:val="00F60DA9"/>
    <w:rsid w:val="00F61D4B"/>
    <w:rsid w:val="00F66300"/>
    <w:rsid w:val="00F671F6"/>
    <w:rsid w:val="00F8621A"/>
    <w:rsid w:val="00FC064F"/>
    <w:rsid w:val="00FD23DA"/>
    <w:rsid w:val="00FD71F6"/>
    <w:rsid w:val="00FE0542"/>
    <w:rsid w:val="00FF1DBD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F955712"/>
  <w15:docId w15:val="{5F25AA5E-9631-431F-A98F-0A03392C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  <w:style w:type="character" w:customStyle="1" w:styleId="filled-value">
    <w:name w:val="filled-value"/>
    <w:basedOn w:val="DefaultParagraphFont"/>
    <w:rsid w:val="00913CEB"/>
  </w:style>
  <w:style w:type="paragraph" w:customStyle="1" w:styleId="Default">
    <w:name w:val="Default"/>
    <w:rsid w:val="00FF1DBD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mis2020.government.b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bcc95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EA654-F895-4BB7-8ABA-1AA1A151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9691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Office manager</cp:lastModifiedBy>
  <cp:revision>49</cp:revision>
  <cp:lastPrinted>2016-02-26T10:34:00Z</cp:lastPrinted>
  <dcterms:created xsi:type="dcterms:W3CDTF">2016-07-12T12:41:00Z</dcterms:created>
  <dcterms:modified xsi:type="dcterms:W3CDTF">2025-04-17T05:19:00Z</dcterms:modified>
</cp:coreProperties>
</file>